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34" w:rsidRDefault="00A85B34" w:rsidP="00A85B34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Комитет по образованию Псковской области</w:t>
      </w:r>
    </w:p>
    <w:p w:rsidR="00A85B34" w:rsidRDefault="00A85B34" w:rsidP="00A85B34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Государственное бюджетное профессиональное образовательное учреждение Псковской области</w:t>
      </w:r>
    </w:p>
    <w:p w:rsidR="00A85B34" w:rsidRDefault="00A85B34" w:rsidP="00A85B34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«Великолукский лесотехнический колледж»</w:t>
      </w:r>
    </w:p>
    <w:p w:rsidR="00A85B34" w:rsidRDefault="00A85B34" w:rsidP="00A85B34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ГБПОУ ПО «ВЛТК»</w:t>
      </w:r>
    </w:p>
    <w:p w:rsidR="00A85B34" w:rsidRDefault="00A85B34" w:rsidP="00A85B34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</w:t>
      </w:r>
    </w:p>
    <w:p w:rsidR="00A85B34" w:rsidRDefault="00A85B34" w:rsidP="00A85B34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Проспект Октябрьский, д.52, Псковская обл., г.Великие Луки, Россия 182113 Тел./факс (81153) 3-63-91, бух. 3-93-62, E-mail: org1011@pskovedu.ru</w:t>
      </w:r>
    </w:p>
    <w:p w:rsidR="00A85B34" w:rsidRDefault="00A85B34" w:rsidP="00A85B34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ОКПО 00990273; ОКОГУ 13149; ИНН/КПП 60250011783/602501001</w:t>
      </w:r>
    </w:p>
    <w:p w:rsidR="00A85B34" w:rsidRDefault="00A85B34" w:rsidP="00A85B34">
      <w:pPr>
        <w:jc w:val="center"/>
        <w:rPr>
          <w:sz w:val="20"/>
          <w:szCs w:val="20"/>
        </w:rPr>
      </w:pPr>
    </w:p>
    <w:p w:rsidR="00A85B34" w:rsidRDefault="00A85B34" w:rsidP="00A85B34">
      <w:pPr>
        <w:spacing w:after="0"/>
        <w:ind w:left="4956" w:firstLine="708"/>
        <w:jc w:val="right"/>
        <w:rPr>
          <w:sz w:val="24"/>
          <w:szCs w:val="24"/>
        </w:rPr>
      </w:pPr>
    </w:p>
    <w:p w:rsidR="00A85B34" w:rsidRDefault="00A85B34" w:rsidP="00A85B34">
      <w:pPr>
        <w:spacing w:after="0"/>
      </w:pPr>
      <w:r>
        <w:t>РАССМОТРЕНО</w:t>
      </w:r>
    </w:p>
    <w:p w:rsidR="00A85B34" w:rsidRDefault="00A85B34" w:rsidP="00A85B34">
      <w:pPr>
        <w:spacing w:after="0" w:line="240" w:lineRule="auto"/>
        <w:rPr>
          <w:sz w:val="24"/>
          <w:szCs w:val="24"/>
        </w:rPr>
      </w:pPr>
      <w:r>
        <w:t xml:space="preserve"> на заседании педагогического совета колледжа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Утверждаю:</w:t>
      </w:r>
    </w:p>
    <w:p w:rsidR="00A85B34" w:rsidRDefault="00A85B34" w:rsidP="00A85B34">
      <w:pPr>
        <w:spacing w:after="0" w:line="240" w:lineRule="auto"/>
      </w:pPr>
      <w:r>
        <w:t xml:space="preserve"> Протокол № 1</w:t>
      </w:r>
    </w:p>
    <w:p w:rsidR="00A85B34" w:rsidRDefault="00A85B34" w:rsidP="00A85B34">
      <w:pPr>
        <w:spacing w:after="0" w:line="240" w:lineRule="auto"/>
        <w:rPr>
          <w:sz w:val="24"/>
          <w:szCs w:val="24"/>
        </w:rPr>
      </w:pPr>
      <w:r>
        <w:t xml:space="preserve"> от «29» августа  2024г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Директор «ВЛТК»</w:t>
      </w:r>
    </w:p>
    <w:p w:rsidR="00A85B34" w:rsidRDefault="00A85B34" w:rsidP="00A85B34">
      <w:pPr>
        <w:spacing w:after="0" w:line="240" w:lineRule="auto"/>
        <w:ind w:left="5238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________________    </w:t>
      </w:r>
    </w:p>
    <w:p w:rsidR="00A85B34" w:rsidRDefault="00A85B34" w:rsidP="00A85B34">
      <w:pPr>
        <w:spacing w:after="0" w:line="240" w:lineRule="auto"/>
        <w:ind w:left="5664" w:firstLine="282"/>
        <w:jc w:val="center"/>
        <w:rPr>
          <w:sz w:val="24"/>
          <w:szCs w:val="24"/>
        </w:rPr>
      </w:pPr>
      <w:r>
        <w:rPr>
          <w:sz w:val="24"/>
          <w:szCs w:val="24"/>
        </w:rPr>
        <w:t>Маломоркин С.М.</w:t>
      </w:r>
    </w:p>
    <w:p w:rsidR="00A85B34" w:rsidRDefault="00A85B34" w:rsidP="00A85B34">
      <w:pPr>
        <w:spacing w:after="0" w:line="240" w:lineRule="auto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30.08.24г.</w:t>
      </w:r>
    </w:p>
    <w:p w:rsidR="00A85B34" w:rsidRDefault="00A85B34" w:rsidP="00A85B34">
      <w:pPr>
        <w:spacing w:after="0" w:line="240" w:lineRule="auto"/>
        <w:ind w:left="4248" w:firstLine="708"/>
        <w:rPr>
          <w:sz w:val="20"/>
          <w:szCs w:val="20"/>
        </w:rPr>
      </w:pPr>
    </w:p>
    <w:p w:rsidR="00A85B34" w:rsidRDefault="00A85B34" w:rsidP="00A85B34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ПЛАН </w:t>
      </w:r>
    </w:p>
    <w:p w:rsidR="00A85B34" w:rsidRDefault="00A85B34" w:rsidP="00A85B34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воспитательной работы    </w:t>
      </w:r>
    </w:p>
    <w:p w:rsidR="00A85B34" w:rsidRDefault="00A85B34" w:rsidP="00A85B34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72"/>
          <w:szCs w:val="72"/>
        </w:rPr>
        <w:t>«Великолукский лесотехнический колледж».</w:t>
      </w:r>
    </w:p>
    <w:p w:rsidR="00A85B34" w:rsidRDefault="00A85B34" w:rsidP="00A85B3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A85B34" w:rsidRDefault="00A85B34" w:rsidP="00A85B34">
      <w:pPr>
        <w:ind w:firstLine="708"/>
        <w:jc w:val="center"/>
        <w:rPr>
          <w:sz w:val="72"/>
          <w:szCs w:val="72"/>
        </w:rPr>
      </w:pPr>
      <w:r>
        <w:rPr>
          <w:sz w:val="72"/>
          <w:szCs w:val="72"/>
        </w:rPr>
        <w:t>на 2024-25  уч.г.</w:t>
      </w:r>
    </w:p>
    <w:p w:rsidR="00A85B34" w:rsidRDefault="00A85B34" w:rsidP="00A85B34"/>
    <w:p w:rsidR="00A85B34" w:rsidRDefault="00A85B34" w:rsidP="00A85B34"/>
    <w:p w:rsidR="00A85B34" w:rsidRDefault="00A85B34" w:rsidP="00A85B34"/>
    <w:p w:rsidR="00A85B34" w:rsidRDefault="00A85B34" w:rsidP="00A85B34"/>
    <w:p w:rsidR="00A85B34" w:rsidRDefault="00A85B34" w:rsidP="00A85B34"/>
    <w:p w:rsidR="00A85B34" w:rsidRDefault="00A85B34" w:rsidP="00A85B34"/>
    <w:p w:rsidR="00A85B34" w:rsidRDefault="00A85B34" w:rsidP="00A85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Великие Луки </w:t>
      </w:r>
    </w:p>
    <w:p w:rsidR="00A85B34" w:rsidRDefault="00A85B34" w:rsidP="00A85B34">
      <w:pPr>
        <w:jc w:val="center"/>
        <w:rPr>
          <w:sz w:val="28"/>
          <w:szCs w:val="28"/>
        </w:rPr>
      </w:pPr>
      <w:r>
        <w:rPr>
          <w:sz w:val="28"/>
          <w:szCs w:val="28"/>
        </w:rPr>
        <w:t>2024 -25 уч.г.</w:t>
      </w:r>
    </w:p>
    <w:p w:rsidR="00A85B34" w:rsidRDefault="00A85B34" w:rsidP="00A85B34">
      <w:pPr>
        <w:jc w:val="center"/>
        <w:rPr>
          <w:sz w:val="32"/>
          <w:szCs w:val="32"/>
        </w:rPr>
      </w:pPr>
    </w:p>
    <w:p w:rsidR="00A85B34" w:rsidRDefault="00A85B34" w:rsidP="00A85B3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ПЛАН </w:t>
      </w:r>
    </w:p>
    <w:p w:rsidR="00A85B34" w:rsidRDefault="00A85B34" w:rsidP="00A85B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ВОСПИТАТЕЛЬНЫЙ РАБОТЫ    </w:t>
      </w:r>
    </w:p>
    <w:p w:rsidR="00A85B34" w:rsidRDefault="00BC5922" w:rsidP="00A85B3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2024– 2025</w:t>
      </w:r>
      <w:r w:rsidR="00A85B34">
        <w:rPr>
          <w:sz w:val="32"/>
          <w:szCs w:val="32"/>
        </w:rPr>
        <w:t xml:space="preserve"> учебный год.</w:t>
      </w:r>
    </w:p>
    <w:p w:rsidR="00A85B34" w:rsidRDefault="00A85B34" w:rsidP="00A85B34">
      <w:pPr>
        <w:jc w:val="center"/>
        <w:rPr>
          <w:sz w:val="32"/>
          <w:szCs w:val="32"/>
        </w:rPr>
      </w:pPr>
    </w:p>
    <w:p w:rsidR="00A85B34" w:rsidRDefault="00A85B34" w:rsidP="00A85B34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 работы:</w:t>
      </w:r>
    </w:p>
    <w:p w:rsidR="00A85B34" w:rsidRDefault="001A7EFE" w:rsidP="00A85B3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85B34">
        <w:rPr>
          <w:sz w:val="24"/>
          <w:szCs w:val="24"/>
        </w:rPr>
        <w:t xml:space="preserve">Обеспечение конкурентоспособности колледжа на рынке образовательных услуг, позволяющей реализовать доступную современную качественную подготовку квалифицированных кадров в соответствии с требованиями социально-экономического развития  Псковской области и создающей условия для трудоустройства выпускников. </w:t>
      </w:r>
    </w:p>
    <w:p w:rsidR="001A7EFE" w:rsidRDefault="001A7EFE" w:rsidP="001A7EFE">
      <w:pPr>
        <w:ind w:firstLine="708"/>
        <w:rPr>
          <w:sz w:val="24"/>
          <w:szCs w:val="24"/>
        </w:rPr>
      </w:pPr>
      <w:r>
        <w:t>Работа с  родителями, законными представителями обучающихся - направлена на создание благоприятных условий для освоения образовательных профессиональных программ студентами, повышение психолого-педагогической культуры родителей,  приобщение родителей к активной, совместной работе с педагогами колледжа.</w:t>
      </w:r>
    </w:p>
    <w:p w:rsidR="00A85B34" w:rsidRDefault="00A85B34" w:rsidP="00A85B34">
      <w:pPr>
        <w:rPr>
          <w:sz w:val="24"/>
          <w:szCs w:val="24"/>
        </w:rPr>
      </w:pPr>
    </w:p>
    <w:p w:rsidR="00A85B34" w:rsidRDefault="00A85B34" w:rsidP="00A85B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A85B34" w:rsidRDefault="00A85B34" w:rsidP="00A85B34">
      <w:pPr>
        <w:rPr>
          <w:sz w:val="24"/>
          <w:szCs w:val="24"/>
        </w:rPr>
      </w:pPr>
      <w:r>
        <w:rPr>
          <w:sz w:val="24"/>
          <w:szCs w:val="24"/>
        </w:rPr>
        <w:t xml:space="preserve">1. Совершенствование качества процесса обучения, обеспечивающего подготовку конкурентоспособных на рынке труда и востребованных региональной экономикой выпускников. </w:t>
      </w:r>
    </w:p>
    <w:p w:rsidR="00A85B34" w:rsidRDefault="00A85B34" w:rsidP="00A85B34">
      <w:pPr>
        <w:rPr>
          <w:sz w:val="24"/>
          <w:szCs w:val="24"/>
        </w:rPr>
      </w:pPr>
      <w:r>
        <w:rPr>
          <w:sz w:val="24"/>
          <w:szCs w:val="24"/>
        </w:rPr>
        <w:t xml:space="preserve">2. Совершенствование качества воспитательного процесса, обеспечивающего создание условий для социализации и самореализации обучающихся. </w:t>
      </w:r>
    </w:p>
    <w:p w:rsidR="00A85B34" w:rsidRDefault="00A85B34" w:rsidP="00A85B34">
      <w:pPr>
        <w:rPr>
          <w:sz w:val="24"/>
          <w:szCs w:val="24"/>
        </w:rPr>
      </w:pPr>
      <w:r>
        <w:rPr>
          <w:sz w:val="24"/>
          <w:szCs w:val="24"/>
        </w:rPr>
        <w:t xml:space="preserve">3. Повышение профессиональной компетентности управленческих и педагогических кадров в соответствии с требованиями модернизируемой системы профессионального образования. </w:t>
      </w:r>
    </w:p>
    <w:p w:rsidR="00A85B34" w:rsidRDefault="00A85B34" w:rsidP="00A85B34">
      <w:pPr>
        <w:rPr>
          <w:sz w:val="24"/>
          <w:szCs w:val="24"/>
        </w:rPr>
      </w:pPr>
      <w:r>
        <w:rPr>
          <w:sz w:val="24"/>
          <w:szCs w:val="24"/>
        </w:rPr>
        <w:t xml:space="preserve">4. Совершенствование материально-технической базы колледжа в соответствии с современными тенденциями развития системы профессионального образования. </w:t>
      </w:r>
    </w:p>
    <w:p w:rsidR="00A85B34" w:rsidRDefault="00A85B34" w:rsidP="00A85B34">
      <w:pPr>
        <w:rPr>
          <w:sz w:val="24"/>
          <w:szCs w:val="24"/>
        </w:rPr>
      </w:pPr>
      <w:r>
        <w:rPr>
          <w:sz w:val="24"/>
          <w:szCs w:val="24"/>
        </w:rPr>
        <w:t>5. Обеспечение условий комплексной безопасности колледжа.</w:t>
      </w:r>
    </w:p>
    <w:p w:rsidR="00A85B34" w:rsidRDefault="00A85B34" w:rsidP="00A85B34">
      <w:pPr>
        <w:rPr>
          <w:sz w:val="24"/>
          <w:szCs w:val="24"/>
        </w:rPr>
      </w:pPr>
    </w:p>
    <w:p w:rsidR="00A85B34" w:rsidRDefault="00A85B34" w:rsidP="00A85B34">
      <w:pPr>
        <w:rPr>
          <w:sz w:val="24"/>
          <w:szCs w:val="24"/>
        </w:rPr>
      </w:pPr>
    </w:p>
    <w:p w:rsidR="00A85B34" w:rsidRDefault="00A85B34" w:rsidP="00A85B34">
      <w:pPr>
        <w:rPr>
          <w:sz w:val="24"/>
          <w:szCs w:val="24"/>
        </w:rPr>
      </w:pPr>
    </w:p>
    <w:p w:rsidR="00A85B34" w:rsidRDefault="00A85B34" w:rsidP="00A85B34">
      <w:pPr>
        <w:rPr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993"/>
        <w:gridCol w:w="4536"/>
        <w:gridCol w:w="1701"/>
        <w:gridCol w:w="142"/>
        <w:gridCol w:w="1548"/>
        <w:gridCol w:w="11"/>
        <w:gridCol w:w="1383"/>
      </w:tblGrid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 xml:space="preserve">№ п/п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 xml:space="preserve">Наименование мероприятия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 xml:space="preserve">Срок </w:t>
            </w:r>
            <w:r>
              <w:lastRenderedPageBreak/>
              <w:t xml:space="preserve">проведения  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lastRenderedPageBreak/>
              <w:t>Ответственный</w:t>
            </w:r>
            <w:r>
              <w:lastRenderedPageBreak/>
              <w:t xml:space="preserve">за выполнение  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lastRenderedPageBreak/>
              <w:t xml:space="preserve">Отметка о </w:t>
            </w:r>
            <w:r>
              <w:lastRenderedPageBreak/>
              <w:t>выполнении</w:t>
            </w:r>
          </w:p>
        </w:tc>
      </w:tr>
      <w:tr w:rsidR="00A85B34" w:rsidTr="00A85B34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ВОСПИТАТЕЛЬНАЯ РАБОТА</w:t>
            </w:r>
          </w:p>
        </w:tc>
      </w:tr>
      <w:tr w:rsidR="00A85B34" w:rsidTr="00A85B34">
        <w:tc>
          <w:tcPr>
            <w:tcW w:w="10314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организационные мероприятия, направленные на обеспечение внеурочной и воспитательной работы со студентами.</w:t>
            </w: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 xml:space="preserve">Утверждение кураторов учебных групп.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 xml:space="preserve">  Сентябрь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 xml:space="preserve"> Зам.директора  по УВР Радченко А.Н.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Проведение анкетирования для выявления е мероприятия интересов студентов колледжа и составление «Социального паспорта группы» и колледжа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Зам.директора  по УВР Радченко А.Н.</w:t>
            </w:r>
          </w:p>
          <w:p w:rsidR="00A85B34" w:rsidRDefault="00A85B34">
            <w:pPr>
              <w:rPr>
                <w:sz w:val="24"/>
                <w:szCs w:val="24"/>
              </w:rPr>
            </w:pPr>
            <w:r>
              <w:t>Классные руководители групп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Составление   плана по внеучебной и воспитательной работы на учебный год по направлениям: - нравственное воспитание; - гражданское, патриотическое воспитание; - эстетическое; - трудовое; - профилактика правонарушений; - пропаганда здорового образа жизни; - физкультурно-спортивная работа; - работа с родителями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Зам.директора  по УВР Радченко А.Н.;</w:t>
            </w:r>
          </w:p>
          <w:p w:rsidR="00A85B34" w:rsidRDefault="00A85B34">
            <w:r>
              <w:t>Классные руководители групп</w:t>
            </w:r>
          </w:p>
          <w:p w:rsidR="00A85B34" w:rsidRDefault="00A85B34">
            <w:pPr>
              <w:rPr>
                <w:sz w:val="24"/>
                <w:szCs w:val="24"/>
              </w:rPr>
            </w:pPr>
            <w:r>
              <w:t xml:space="preserve">Советник директора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 xml:space="preserve">Участие в отчетно-выборной конференции студенческого актива колледжа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Сентябрь;</w:t>
            </w:r>
          </w:p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 директора  по УВР Радченко А.Н.;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pPr>
              <w:rPr>
                <w:sz w:val="24"/>
                <w:szCs w:val="24"/>
              </w:rPr>
            </w:pPr>
            <w:r>
              <w:t>Актив групп 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Проведение собрания с  классными руководителями учебных групп.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 директора  по УВР Радченко А.Н.;</w:t>
            </w:r>
          </w:p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С.В. </w:t>
            </w:r>
            <w:r>
              <w:t>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работы студенческого актива колледжа 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В  течение учебного года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Подготовка, организация и проведение родительского собрания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 директора  по УВР Радченко А.Н.;</w:t>
            </w:r>
          </w:p>
          <w:p w:rsidR="00A85B34" w:rsidRDefault="00A85B34">
            <w:r>
              <w:t>Классные руководители 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2. Мероприятия по оздоровлению студентов</w:t>
            </w: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Составление списков студентов, состоящих на диспансерном учете, студентов - инвалидов,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 xml:space="preserve">Участие в мероприятиях по предупреждению несчастных случаев, распространения </w:t>
            </w:r>
            <w:r>
              <w:lastRenderedPageBreak/>
              <w:t>заболеваний (в т.ч. гриппа и ОРВИ)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Мероприятия, направленные на формирование здорового образа жизни студенческой молодежи – работа по программе ЗОЖ</w:t>
            </w: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 xml:space="preserve">  Организация и проведение лектория «Здоровый образ жизни – основа профессионального роста» с приглашением специалистов.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Декабрь,  Март.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16"/>
                <w:szCs w:val="16"/>
              </w:rPr>
            </w:pPr>
          </w:p>
        </w:tc>
      </w:tr>
      <w:tr w:rsidR="00A85B34" w:rsidTr="00A85B34"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85B34" w:rsidRDefault="00A85B34">
            <w:pPr>
              <w:tabs>
                <w:tab w:val="left" w:pos="457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 Организация творчества и досуга</w:t>
            </w:r>
          </w:p>
        </w:tc>
        <w:tc>
          <w:tcPr>
            <w:tcW w:w="478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студентов</w:t>
            </w:r>
          </w:p>
          <w:p w:rsidR="00A85B34" w:rsidRDefault="00A85B34">
            <w:pPr>
              <w:jc w:val="center"/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и проведение праздника, посвященного Дню Знаний (проведение кураторских часов «Дорогой мира и добра 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 директора  по УВР Радченко А.Н.;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и проведение торжественного поздравления педагогического коллектива колледжа с Днем Учителя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 xml:space="preserve">Организация и проведение праздника, посвящения в студенты.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jc w:val="both"/>
            </w:pPr>
            <w:r>
              <w:t>Классные руководители</w:t>
            </w:r>
          </w:p>
          <w:p w:rsidR="00A85B34" w:rsidRDefault="00A85B34">
            <w:pPr>
              <w:jc w:val="both"/>
            </w:pPr>
            <w:r>
              <w:t xml:space="preserve"> 4 курса.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праздника, посвященного «Дню матери»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и проведение праздника  колледжа.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 xml:space="preserve">Классные руководители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праздника «Ах, Татьяны!..», посвященного Дню студента 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 xml:space="preserve">Классный руководитель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Музыкально- спортивный  праздник «Юноши и девушки».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 xml:space="preserve">Классный руководитель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и проведение праздника, посвященного выпускникам.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 xml:space="preserve">Классные руководители </w:t>
            </w:r>
          </w:p>
          <w:p w:rsidR="00A85B34" w:rsidRDefault="00A85B34">
            <w:r>
              <w:t xml:space="preserve">первого курса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и проведения недели памяти «Год памяти и славы»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Классные руководители групп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89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85B34" w:rsidRDefault="00A8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Организация спортивного движения студенческой молодежи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работы спортивных секций в колледже: – волейболу, баскетболу, футболу.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 w:rsidP="00601D41">
            <w:r>
              <w:t xml:space="preserve">Руководитель физ.воспитания </w:t>
            </w:r>
          </w:p>
          <w:p w:rsidR="00A85B34" w:rsidRDefault="00A85B34" w:rsidP="00601D41">
            <w:r>
              <w:t>Иванова Т.Ф.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участия в соревнованиях среди студентов колледжа.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участия в соревнованиях среди студентов образовательных организаций СПО района и города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Участие в городской военно- спортивной игре « Зарница»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Участие обучающихся в сдаче нормативов ГТО и проведение мониторинга сдачи норм ГТО студентами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 xml:space="preserve">Апрель-май 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Проведение мониторинга спортивного движения студенческой молодежи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Ежемесячно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  <w:tc>
          <w:tcPr>
            <w:tcW w:w="932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Гражданско – патриотическое воспитание студенческой молодежи.</w:t>
            </w: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Проведение тематических бесед в группах, посвященных государственным праздникам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учебного года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r>
              <w:t>Зам</w:t>
            </w:r>
            <w:r w:rsidR="001A7EFE">
              <w:t>. директора  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цикла праздничных мероприятий к Дню 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r>
              <w:t>Зам. директора  по УВР 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7.Вовлечение обучающихся в волонтерскую деятельность.</w:t>
            </w: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Реализация социально-значимых проектов волонтерской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r>
              <w:t>Зам.</w:t>
            </w:r>
            <w:r w:rsidR="001A7EFE">
              <w:t xml:space="preserve"> директора  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Проведение акций, нацеленных на выявление интересов, вовлечение в волонтерскую деятельность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r>
              <w:t>Зам.</w:t>
            </w:r>
            <w:r w:rsidR="001A7EFE">
              <w:t xml:space="preserve"> директора  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Вовлечение обучающихся в деятельность органов студенческого самоуправления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r>
              <w:t>Зам</w:t>
            </w:r>
            <w:r w:rsidR="001A7EFE">
              <w:t>. директора  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Совершенствование воспитательной работы со студентами, проживающими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r>
              <w:t>Зам. директора  по УВР Радченко А.Н.;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Проведение мониторинга индивидуальных достижений обучающихся с выявлением лучших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В конце учебного  года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="001A7EFE">
              <w:rPr>
                <w:sz w:val="20"/>
                <w:szCs w:val="20"/>
              </w:rPr>
              <w:t xml:space="preserve"> директора  по УВР</w:t>
            </w:r>
            <w:r>
              <w:rPr>
                <w:sz w:val="20"/>
                <w:szCs w:val="20"/>
              </w:rPr>
              <w:t>;</w:t>
            </w:r>
          </w:p>
          <w:p w:rsidR="00A85B34" w:rsidRDefault="00A85B34">
            <w:r>
              <w:rPr>
                <w:sz w:val="20"/>
                <w:szCs w:val="20"/>
              </w:rPr>
              <w:t>Классные руководители</w:t>
            </w:r>
            <w:r>
              <w:t xml:space="preserve"> групп;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8.Мероприятия, направленные на профилактику негативных явлений в студенческой среде (профилактика экстремизма, терроризма, коррупции и др.).</w:t>
            </w: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работы Совета по профилактике нарушений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Ежемесячно в соответствии с планом – графиком на месяц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</w:t>
            </w:r>
            <w:r w:rsidR="001A7EFE">
              <w:t xml:space="preserve"> директора  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 xml:space="preserve">Проведение тематических часов по </w:t>
            </w:r>
            <w:r>
              <w:lastRenderedPageBreak/>
              <w:t>профилактике правонарушений среди студентов с привлечением представителей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</w:t>
            </w:r>
            <w:r w:rsidR="001A7EFE">
              <w:t xml:space="preserve">м. директора  </w:t>
            </w:r>
            <w:r w:rsidR="001A7EFE">
              <w:lastRenderedPageBreak/>
              <w:t xml:space="preserve">по УВР 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и проведение профилактических мероприятий с привлечением представителей и сотрудников соответствующих органов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февраль.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</w:t>
            </w:r>
            <w:r w:rsidR="001A7EFE">
              <w:t xml:space="preserve"> директора  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Вовлечение во внеурочную деятельность студентов, совершивших правонарушения и стоящих на внешнем учете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</w:t>
            </w:r>
            <w:r w:rsidR="001A7EFE">
              <w:t xml:space="preserve"> директора  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9.Организация работы со студентами, проживающими в общежитии.</w:t>
            </w: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Проведение выборов в Совет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</w:t>
            </w:r>
            <w:r w:rsidR="001A7EFE">
              <w:t xml:space="preserve"> директора  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r>
              <w:t xml:space="preserve">Воспитатель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Проведение собрания студентов, проживающих в общежитии о правилах внутреннего распорядка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 директора  по УВР Радченко А.Н.;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конкурса «На лучшую комнату общежития»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</w:t>
            </w:r>
            <w:r w:rsidR="001A7EFE">
              <w:t xml:space="preserve"> директора  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Проведение работы по организации досуга студентов, проживающих в общежитии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Ежемесячно в соответствии с планом – графиком на месяц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</w:t>
            </w:r>
            <w:r w:rsidR="001A7EFE">
              <w:t xml:space="preserve"> директора  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Организация посещений общежития кураторами групп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t>Ежемесячно в соответствии с планом – графиком на месяц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Зам.</w:t>
            </w:r>
            <w:r w:rsidR="001A7EFE">
              <w:t xml:space="preserve"> директора  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 xml:space="preserve">Организация и проведение субботника </w:t>
            </w:r>
            <w:r>
              <w:lastRenderedPageBreak/>
              <w:t>«Чистый дом и двор»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lastRenderedPageBreak/>
              <w:t>Апрель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Зам</w:t>
            </w:r>
            <w:r w:rsidR="001A7EFE">
              <w:t xml:space="preserve">. директора  </w:t>
            </w:r>
            <w:r w:rsidR="001A7EFE">
              <w:lastRenderedPageBreak/>
              <w:t>по УВР</w:t>
            </w:r>
            <w:r>
              <w:t>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Мероприятия, направленные на информационное обеспечение студенческой молодежи.</w:t>
            </w: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 xml:space="preserve">Организация размещения и обновления информации о внеурочных воспитательных и воспитательных мероприятиях через: </w:t>
            </w:r>
          </w:p>
          <w:p w:rsidR="00A85B34" w:rsidRDefault="00A85B34">
            <w:r>
              <w:t>- стенды учебно-воспитательной службы;</w:t>
            </w:r>
          </w:p>
          <w:p w:rsidR="00A85B34" w:rsidRDefault="00A85B34">
            <w:r>
              <w:t xml:space="preserve"> - сайт колледжа;</w:t>
            </w:r>
          </w:p>
          <w:p w:rsidR="00A85B34" w:rsidRDefault="00A85B34">
            <w:r>
              <w:t xml:space="preserve"> - доску объявлений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в течение учебного года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A85B34" w:rsidRDefault="00A85B34">
            <w:r>
              <w:t xml:space="preserve">колледжа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Использование практики информирования студенческих групп посредством актива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в течение учебного года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11.Организация взаимодействия с органами государственной и муниципальной власти по вопросу реализации молодежной политики.</w:t>
            </w: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Организация совместной работы с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отделом  по молодёжной политике образования</w:t>
            </w:r>
          </w:p>
          <w:p w:rsidR="00A85B34" w:rsidRDefault="00A85B34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г.В-Луки.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в течение учебного года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Студенческий совет колледжа 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A85B34" w:rsidTr="00A85B34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12.Организация участия студенческой молодежи в районных, городских, региональных и Всероссийских конференциях, фестивалях и конкурсах.</w:t>
            </w:r>
          </w:p>
        </w:tc>
      </w:tr>
      <w:tr w:rsidR="00A85B34" w:rsidTr="00A85B3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Участие в районных, городских, региональных и Всероссийских конференциях, фестивалях и конкурсах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B34" w:rsidRDefault="00A85B34">
            <w:r>
              <w:t>в течение учебного года в соответствии с планами работы организаций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r>
              <w:t>Зам. директора  по УВР Радченко А.Н.;</w:t>
            </w:r>
          </w:p>
          <w:p w:rsidR="00A85B34" w:rsidRDefault="00A85B34">
            <w:r>
              <w:t>Классные руководители групп;</w:t>
            </w:r>
          </w:p>
          <w:p w:rsidR="00A85B34" w:rsidRDefault="00A85B34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B34" w:rsidRDefault="00A85B34">
            <w:pPr>
              <w:rPr>
                <w:sz w:val="24"/>
                <w:szCs w:val="24"/>
              </w:rPr>
            </w:pPr>
          </w:p>
        </w:tc>
      </w:tr>
      <w:tr w:rsidR="00FC048B" w:rsidTr="00B65E3D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 w:rsidP="00FC048B">
            <w:pPr>
              <w:jc w:val="center"/>
              <w:rPr>
                <w:sz w:val="24"/>
                <w:szCs w:val="24"/>
              </w:rPr>
            </w:pPr>
            <w:r>
              <w:t xml:space="preserve">13. Работа с родителями, законными представителями </w:t>
            </w:r>
            <w:r w:rsidR="00601D41">
              <w:t xml:space="preserve"> студенто</w:t>
            </w:r>
            <w:r>
              <w:t>в.</w:t>
            </w:r>
          </w:p>
        </w:tc>
      </w:tr>
      <w:tr w:rsidR="00FC048B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Работа с личными делами обучающихся, изучение семейного положения. Выявление неполных, малообеспеченных, многодетных, неблагополучных семей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r>
              <w:t xml:space="preserve">Сентябрь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</w:tr>
      <w:tr w:rsidR="00FC048B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Организация и проведение родительских собраний: «Задачи совместной работы колледжа и родителей», «О соблюдении обучающимися правил внутреннего распорядка, требований безопасности во время образовательного процесса; прохождении медицинских осмотров обучающимися.профилактики вирусных и инфекционных заболеваний; организации и проведении психосоциального анкетирования обучающихся»; «Родительская ответственность за безопасное и противоправное поведение подростков»; В течение года Классные руководители «Роль семьи в профилактике алкогольной и табачной зависимости: что об этом нужно знать»; «Безопасность на каждый день (профилактика ДТП, ПБ, поведение у водоемов в зимний и летний период)», и др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r>
              <w:t xml:space="preserve">В течении года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D41" w:rsidRDefault="00601D41" w:rsidP="00601D41">
            <w:r>
              <w:t>Зам. директора  по УВР;</w:t>
            </w:r>
          </w:p>
          <w:p w:rsidR="00601D41" w:rsidRDefault="00601D41" w:rsidP="00601D41">
            <w:r>
              <w:t>Классные руководители групп;</w:t>
            </w:r>
          </w:p>
          <w:p w:rsidR="00FC048B" w:rsidRDefault="00FC048B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</w:tr>
      <w:tr w:rsidR="00FC048B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 w:rsidP="00601D41">
            <w:r>
              <w:t>Общее родительское собрание   «Родительский диалог с подростком»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r>
              <w:t xml:space="preserve"> Ноябрь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D41" w:rsidRDefault="00601D41" w:rsidP="00601D41">
            <w:r>
              <w:t xml:space="preserve">Зам. директора  по УВР  </w:t>
            </w:r>
          </w:p>
          <w:p w:rsidR="00601D41" w:rsidRDefault="00601D41" w:rsidP="00601D41">
            <w:r>
              <w:t>Классные руководители групп;</w:t>
            </w:r>
          </w:p>
          <w:p w:rsidR="00FC048B" w:rsidRDefault="00FC048B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</w:tr>
      <w:tr w:rsidR="00FC048B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Итоги успеваемости за первое полугодие: информирование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r>
              <w:t>Декабрь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D41" w:rsidRDefault="00601D41" w:rsidP="00601D41">
            <w:r>
              <w:t>Зам. директора  по УВР;</w:t>
            </w:r>
          </w:p>
          <w:p w:rsidR="00601D41" w:rsidRDefault="00601D41" w:rsidP="00601D41">
            <w:r>
              <w:t>Классные руководители групп;</w:t>
            </w:r>
          </w:p>
          <w:p w:rsidR="00FC048B" w:rsidRDefault="00FC048B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</w:tr>
      <w:tr w:rsidR="00FC048B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День открытых дверей. «Роль родителей в профессиональном самоопределении обучающихся»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Март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D41" w:rsidRDefault="00601D41" w:rsidP="00601D41">
            <w:r>
              <w:t>Зам. директора  по  УВР;</w:t>
            </w:r>
          </w:p>
          <w:p w:rsidR="00601D41" w:rsidRDefault="00601D41" w:rsidP="00601D41">
            <w:r>
              <w:t>Классные руководители групп;</w:t>
            </w:r>
          </w:p>
          <w:p w:rsidR="00FC048B" w:rsidRDefault="00FC048B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</w:tr>
      <w:tr w:rsidR="00FC048B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Системное информирование родителей (законных представителей) о поведении и результатах учебной деятельности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Постоянно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D41" w:rsidRDefault="00601D41" w:rsidP="00601D41">
            <w:r>
              <w:t>Зам. директора  по УВР;</w:t>
            </w:r>
          </w:p>
          <w:p w:rsidR="00601D41" w:rsidRDefault="00601D41" w:rsidP="00601D41">
            <w:r>
              <w:t>Классные руководители групп;</w:t>
            </w:r>
          </w:p>
          <w:p w:rsidR="00FC048B" w:rsidRDefault="00FC048B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</w:tr>
      <w:tr w:rsidR="00FC048B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Организация участия родителей (законных представителей) в социологических исследованиях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Постоянно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D41" w:rsidRDefault="00601D41" w:rsidP="00601D41">
            <w:r>
              <w:t>Зам. директора  по УВР;</w:t>
            </w:r>
          </w:p>
          <w:p w:rsidR="00601D41" w:rsidRDefault="00601D41" w:rsidP="00601D41">
            <w:r>
              <w:t>Классные руководители групп;</w:t>
            </w:r>
          </w:p>
          <w:p w:rsidR="00FC048B" w:rsidRDefault="00FC048B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</w:tr>
      <w:tr w:rsidR="00FC048B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Регулярное обновление материалов «Информация для родителей» на официальном сайте колледжа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 xml:space="preserve">Постоянно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D41" w:rsidRDefault="00601D41" w:rsidP="00601D41">
            <w:r>
              <w:t>Зам. директора  по УВР;</w:t>
            </w:r>
          </w:p>
          <w:p w:rsidR="00601D41" w:rsidRDefault="00601D41" w:rsidP="00601D41">
            <w:r>
              <w:t>Классные руководители групп;</w:t>
            </w:r>
          </w:p>
          <w:p w:rsidR="00FC048B" w:rsidRDefault="00FC048B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</w:tr>
      <w:tr w:rsidR="00FC048B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Индивидуальная работа с родителями по вопросам воспитания подростков.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r>
              <w:t>По мере необходимос</w:t>
            </w:r>
            <w:r w:rsidR="00FC048B">
              <w:t>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D41" w:rsidRDefault="00601D41" w:rsidP="00601D41">
            <w:r>
              <w:t>Зам. директора  по УВР Радченко А.Н.;</w:t>
            </w:r>
          </w:p>
          <w:p w:rsidR="00601D41" w:rsidRDefault="00601D41" w:rsidP="00601D41">
            <w:r>
              <w:t>Классные руководители групп;</w:t>
            </w:r>
          </w:p>
          <w:p w:rsidR="00FC048B" w:rsidRDefault="00FC048B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</w:tr>
      <w:tr w:rsidR="00FC048B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 w:rsidP="00FC048B">
            <w:r>
              <w:t xml:space="preserve">Работа с неблагополучными семьями Приглашение родителей обучающихся, нарушающих Правила внутреннего </w:t>
            </w:r>
            <w:r>
              <w:lastRenderedPageBreak/>
              <w:t xml:space="preserve">распорядка студентов на методического совета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lastRenderedPageBreak/>
              <w:t>По мере не</w:t>
            </w:r>
            <w:r w:rsidR="00601D41">
              <w:t>обходимос</w:t>
            </w:r>
            <w:r>
              <w:t>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D41" w:rsidRDefault="00601D41" w:rsidP="00601D41">
            <w:r>
              <w:t>Зам. директора  по УВР;</w:t>
            </w:r>
          </w:p>
          <w:p w:rsidR="00601D41" w:rsidRDefault="00601D41" w:rsidP="00601D41">
            <w:r>
              <w:lastRenderedPageBreak/>
              <w:t>Классные руководители групп;</w:t>
            </w:r>
          </w:p>
          <w:p w:rsidR="00FC048B" w:rsidRDefault="00FC048B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</w:tr>
      <w:tr w:rsidR="00FC048B" w:rsidTr="00FC04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r>
              <w:t>Индивидуальные беседы с родителями неуспевающих обучающихся, совершивших противоправные действия.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601D41">
            <w:r>
              <w:t>По мере необходимос</w:t>
            </w:r>
            <w:r w:rsidR="00FC048B">
              <w:t>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D41" w:rsidRDefault="00601D41" w:rsidP="00601D41">
            <w:r>
              <w:t>Зам. директора  по УВР;</w:t>
            </w:r>
          </w:p>
          <w:p w:rsidR="00601D41" w:rsidRDefault="00601D41" w:rsidP="00601D41">
            <w:r>
              <w:t>Классные руководители групп;</w:t>
            </w:r>
          </w:p>
          <w:p w:rsidR="00FC048B" w:rsidRDefault="00FC048B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48B" w:rsidRDefault="00FC048B">
            <w:pPr>
              <w:rPr>
                <w:sz w:val="24"/>
                <w:szCs w:val="24"/>
              </w:rPr>
            </w:pPr>
          </w:p>
        </w:tc>
      </w:tr>
    </w:tbl>
    <w:p w:rsidR="00A85B34" w:rsidRDefault="00A85B34" w:rsidP="00A85B34">
      <w:pPr>
        <w:jc w:val="right"/>
        <w:rPr>
          <w:sz w:val="24"/>
          <w:szCs w:val="24"/>
        </w:rPr>
      </w:pPr>
    </w:p>
    <w:p w:rsidR="00A85B34" w:rsidRDefault="00A85B34" w:rsidP="00A85B34">
      <w:pPr>
        <w:jc w:val="right"/>
        <w:rPr>
          <w:sz w:val="24"/>
          <w:szCs w:val="24"/>
        </w:rPr>
      </w:pPr>
    </w:p>
    <w:p w:rsidR="00A85B34" w:rsidRDefault="00A85B34" w:rsidP="00601D41">
      <w:pPr>
        <w:jc w:val="center"/>
        <w:rPr>
          <w:sz w:val="24"/>
          <w:szCs w:val="24"/>
        </w:rPr>
      </w:pPr>
      <w:r>
        <w:rPr>
          <w:sz w:val="24"/>
          <w:szCs w:val="24"/>
        </w:rPr>
        <w:t>Зам.  директор по УВР                                 Радченко А.Н.</w:t>
      </w:r>
    </w:p>
    <w:p w:rsidR="00A85B34" w:rsidRDefault="00A85B34" w:rsidP="00A85B34">
      <w:pPr>
        <w:rPr>
          <w:sz w:val="24"/>
          <w:szCs w:val="24"/>
        </w:rPr>
      </w:pPr>
    </w:p>
    <w:p w:rsidR="00A85B34" w:rsidRDefault="00A85B34" w:rsidP="00A85B34"/>
    <w:p w:rsidR="00A85B34" w:rsidRDefault="00A85B34" w:rsidP="00A85B34"/>
    <w:p w:rsidR="00F52D68" w:rsidRDefault="00F52D68"/>
    <w:sectPr w:rsidR="00F52D68" w:rsidSect="007D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B34"/>
    <w:rsid w:val="000800E2"/>
    <w:rsid w:val="001A7EFE"/>
    <w:rsid w:val="00601D41"/>
    <w:rsid w:val="006652A1"/>
    <w:rsid w:val="007D3E26"/>
    <w:rsid w:val="00A85B34"/>
    <w:rsid w:val="00BC5922"/>
    <w:rsid w:val="00CB12DC"/>
    <w:rsid w:val="00F52D68"/>
    <w:rsid w:val="00F75363"/>
    <w:rsid w:val="00FC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5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cp:lastPrinted>2024-10-17T06:50:00Z</cp:lastPrinted>
  <dcterms:created xsi:type="dcterms:W3CDTF">2025-01-30T08:19:00Z</dcterms:created>
  <dcterms:modified xsi:type="dcterms:W3CDTF">2025-01-30T08:19:00Z</dcterms:modified>
</cp:coreProperties>
</file>